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AE33C2" w:rsidRDefault="008F0958" w:rsidP="00AE33C2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8F0958">
        <w:rPr>
          <w:rFonts w:ascii="Segoe UI" w:hAnsi="Segoe UI" w:cs="Segoe UI"/>
          <w:b/>
          <w:noProof/>
          <w:sz w:val="28"/>
        </w:rPr>
        <w:t>Магазин на территории СНТ можно установить легально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8F0958" w:rsidRPr="008F0958" w:rsidRDefault="008F0958" w:rsidP="008F0958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8F0958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Как пояснили специалисты Управления Росреестра по Новосибирской области, изменения законодательства, вступившие в силу в апреле 2023 года, значительно упростили порядок организации на территории садоводческих товариществ магазинов. Установить их можно на землях общего пользования СНТ с разрешения общего собрания членов СНТ.</w:t>
      </w:r>
    </w:p>
    <w:p w:rsidR="008F0958" w:rsidRPr="008F0958" w:rsidRDefault="008F0958" w:rsidP="008F0958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8F0958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Для реализации товаров разрешено возведение некапитального (нестационарного) строения, которое не подлежит государственной регистрации в </w:t>
      </w:r>
      <w:proofErr w:type="spellStart"/>
      <w:r w:rsidRPr="008F0958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Росреестре</w:t>
      </w:r>
      <w:proofErr w:type="spellEnd"/>
      <w:r w:rsidRPr="008F0958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8F0958" w:rsidRPr="008F0958" w:rsidRDefault="008F0958" w:rsidP="008F0958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8F0958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Чтобы </w:t>
      </w:r>
      <w:proofErr w:type="gramStart"/>
      <w:r w:rsidRPr="008F0958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разместить</w:t>
      </w:r>
      <w:proofErr w:type="gramEnd"/>
      <w:r w:rsidRPr="008F0958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нестационарный магазин на землях общего пользования в СНТ необходимо получить разрешение общего собрания СНТ по данному вопросу, на основании которого заключить с СНТ договор аренды или договор безвозмездного пользования, либо соглашение об установле</w:t>
      </w:r>
      <w:bookmarkStart w:id="0" w:name="_GoBack"/>
      <w:bookmarkEnd w:id="0"/>
      <w:r w:rsidRPr="008F0958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нии сервитута.  </w:t>
      </w:r>
    </w:p>
    <w:p w:rsidR="00FB3C30" w:rsidRDefault="008F0958" w:rsidP="008F0958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8F0958">
        <w:rPr>
          <w:rStyle w:val="apple-converted-space"/>
          <w:rFonts w:ascii="Segoe UI" w:eastAsia="Times New Roman" w:hAnsi="Segoe UI" w:cs="Segoe UI"/>
          <w:i/>
          <w:color w:val="000000"/>
          <w:sz w:val="28"/>
          <w:szCs w:val="28"/>
          <w:lang w:eastAsia="ru-RU"/>
        </w:rPr>
        <w:t>«В последние годы принято уже немало законодательных инициатив Росреестра, направленных на снижение административных барьеров при оформлении гражданами недвижимости и решения проблемных вопросов садоводов,</w:t>
      </w:r>
      <w:r w:rsidRPr="008F0958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- отметила руководитель Управления Росреестра по Новосибирской области </w:t>
      </w:r>
      <w:r w:rsidRPr="008F0958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Светлана Рягузова.</w:t>
      </w:r>
      <w:r w:rsidRPr="008F0958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</w:t>
      </w:r>
      <w:r w:rsidRPr="008F0958">
        <w:rPr>
          <w:rStyle w:val="apple-converted-space"/>
          <w:rFonts w:ascii="Segoe UI" w:eastAsia="Times New Roman" w:hAnsi="Segoe UI" w:cs="Segoe UI"/>
          <w:i/>
          <w:color w:val="000000"/>
          <w:sz w:val="28"/>
          <w:szCs w:val="28"/>
          <w:lang w:eastAsia="ru-RU"/>
        </w:rPr>
        <w:t>– Возможность установления магазинов на землях общего пользования будет способствовать развитию инфраструктуры садоводческих товариществ»</w:t>
      </w: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402719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</w:t>
      </w:r>
      <w:r w:rsidRPr="00141714">
        <w:rPr>
          <w:rFonts w:ascii="Segoe UI" w:hAnsi="Segoe UI" w:cs="Segoe UI"/>
          <w:sz w:val="18"/>
          <w:szCs w:val="18"/>
        </w:rPr>
        <w:lastRenderedPageBreak/>
        <w:t xml:space="preserve">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 w:rsidRPr="00141714">
        <w:rPr>
          <w:rFonts w:ascii="Segoe UI" w:hAnsi="Segoe UI" w:cs="Segoe UI"/>
          <w:sz w:val="18"/>
          <w:szCs w:val="18"/>
        </w:rPr>
        <w:t>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FD6427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9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0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1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2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3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4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5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427" w:rsidRDefault="00FD6427" w:rsidP="00747FDB">
      <w:pPr>
        <w:spacing w:after="0" w:line="240" w:lineRule="auto"/>
      </w:pPr>
      <w:r>
        <w:separator/>
      </w:r>
    </w:p>
  </w:endnote>
  <w:endnote w:type="continuationSeparator" w:id="0">
    <w:p w:rsidR="00FD6427" w:rsidRDefault="00FD6427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427" w:rsidRDefault="00FD6427" w:rsidP="00747FDB">
      <w:pPr>
        <w:spacing w:after="0" w:line="240" w:lineRule="auto"/>
      </w:pPr>
      <w:r>
        <w:separator/>
      </w:r>
    </w:p>
  </w:footnote>
  <w:footnote w:type="continuationSeparator" w:id="0">
    <w:p w:rsidR="00FD6427" w:rsidRDefault="00FD6427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91652"/>
    <w:rsid w:val="002C29BC"/>
    <w:rsid w:val="002E24A1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0958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E33C2"/>
    <w:rsid w:val="00AF27E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D6427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zen.ru/rosreestr_ns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Шунькова Анна Анатольевна</cp:lastModifiedBy>
  <cp:revision>8</cp:revision>
  <cp:lastPrinted>2022-01-19T07:30:00Z</cp:lastPrinted>
  <dcterms:created xsi:type="dcterms:W3CDTF">2023-04-24T06:32:00Z</dcterms:created>
  <dcterms:modified xsi:type="dcterms:W3CDTF">2023-06-22T08:00:00Z</dcterms:modified>
</cp:coreProperties>
</file>